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4235A" w14:textId="788B6F44" w:rsidR="008F5DED" w:rsidRPr="0000067E" w:rsidRDefault="003F4D14" w:rsidP="00C71323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00067E">
        <w:rPr>
          <w:rFonts w:ascii="GHEA Grapalat" w:hAnsi="GHEA Grapalat" w:cs="Sylfaen"/>
          <w:sz w:val="24"/>
          <w:szCs w:val="24"/>
          <w:lang w:val="pt-BR"/>
        </w:rPr>
        <w:t xml:space="preserve">    </w:t>
      </w:r>
      <w:r w:rsidRPr="0000067E">
        <w:rPr>
          <w:rFonts w:ascii="GHEA Grapalat" w:hAnsi="GHEA Grapalat" w:cs="Sylfaen"/>
          <w:sz w:val="24"/>
          <w:szCs w:val="24"/>
          <w:lang w:val="pt-BR"/>
        </w:rPr>
        <w:tab/>
      </w:r>
    </w:p>
    <w:p w14:paraId="514AE517" w14:textId="77777777" w:rsidR="00FF2FF0" w:rsidRPr="0005537A" w:rsidRDefault="00FF2FF0" w:rsidP="00FF2FF0">
      <w:pPr>
        <w:jc w:val="center"/>
        <w:rPr>
          <w:rFonts w:ascii="GHEA Grapalat" w:hAnsi="GHEA Grapalat" w:cstheme="minorHAnsi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p w14:paraId="74F2F582" w14:textId="77777777" w:rsidR="00B07B3C" w:rsidRPr="0000067E" w:rsidRDefault="00B07B3C" w:rsidP="003F4D14">
      <w:pPr>
        <w:outlineLvl w:val="0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152" w:tblpY="104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1667"/>
        <w:gridCol w:w="3232"/>
        <w:gridCol w:w="992"/>
        <w:gridCol w:w="992"/>
        <w:gridCol w:w="1418"/>
        <w:gridCol w:w="1304"/>
        <w:gridCol w:w="1418"/>
        <w:gridCol w:w="2835"/>
      </w:tblGrid>
      <w:tr w:rsidR="00FF2FF0" w:rsidRPr="0000067E" w14:paraId="005B19C1" w14:textId="77777777" w:rsidTr="00BF05B9">
        <w:trPr>
          <w:trHeight w:val="350"/>
        </w:trPr>
        <w:tc>
          <w:tcPr>
            <w:tcW w:w="738" w:type="dxa"/>
            <w:vMerge w:val="restart"/>
            <w:vAlign w:val="center"/>
          </w:tcPr>
          <w:p w14:paraId="7DFF2485" w14:textId="2E456A6A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13858" w:type="dxa"/>
            <w:gridSpan w:val="8"/>
            <w:vAlign w:val="center"/>
          </w:tcPr>
          <w:p w14:paraId="402902BE" w14:textId="3CDC4E79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b/>
                <w:sz w:val="22"/>
                <w:szCs w:val="22"/>
              </w:rPr>
              <w:t>Продукт</w:t>
            </w:r>
            <w:proofErr w:type="spellEnd"/>
            <w:r w:rsidRPr="00C659DE">
              <w:rPr>
                <w:rFonts w:ascii="GHEA Grapalat" w:hAnsi="GHEA Grapalat" w:cs="GHEA Grapalat"/>
                <w:b/>
                <w:sz w:val="22"/>
                <w:szCs w:val="22"/>
              </w:rPr>
              <w:t xml:space="preserve"> </w:t>
            </w:r>
            <w:r w:rsidRPr="0000067E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FF2FF0" w:rsidRPr="0000067E" w14:paraId="00389138" w14:textId="77777777" w:rsidTr="00BF05B9">
        <w:tc>
          <w:tcPr>
            <w:tcW w:w="738" w:type="dxa"/>
            <w:vMerge/>
            <w:vAlign w:val="center"/>
          </w:tcPr>
          <w:p w14:paraId="41F7B5B7" w14:textId="7777777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5702F496" w14:textId="21807ED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2"/>
              </w:rPr>
              <w:t>Имя</w:t>
            </w:r>
            <w:proofErr w:type="spellEnd"/>
          </w:p>
        </w:tc>
        <w:tc>
          <w:tcPr>
            <w:tcW w:w="3232" w:type="dxa"/>
            <w:vAlign w:val="center"/>
          </w:tcPr>
          <w:p w14:paraId="276E152E" w14:textId="4955D21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Sylfaen" w:hint="eastAsia"/>
                <w:b/>
                <w:sz w:val="24"/>
                <w:szCs w:val="24"/>
              </w:rPr>
              <w:t>техническая</w:t>
            </w:r>
            <w:proofErr w:type="spellEnd"/>
            <w:r w:rsidRPr="00C659DE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color w:val="000000" w:themeColor="text1"/>
                <w:sz w:val="32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  <w:r w:rsidRPr="0000067E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2F54C3" w14:textId="7CFB0175" w:rsidR="00FF2FF0" w:rsidRPr="0000067E" w:rsidRDefault="00FF2FF0" w:rsidP="00FF2FF0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единица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измерения</w:t>
            </w:r>
            <w:proofErr w:type="spellEnd"/>
          </w:p>
        </w:tc>
        <w:tc>
          <w:tcPr>
            <w:tcW w:w="992" w:type="dxa"/>
            <w:vAlign w:val="center"/>
          </w:tcPr>
          <w:p w14:paraId="43D38884" w14:textId="4ABCC076" w:rsidR="00FF2FF0" w:rsidRPr="0000067E" w:rsidRDefault="00FF2FF0" w:rsidP="00FF2FF0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количество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FF2FF0" w:rsidRPr="00C659D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ru-RU"/>
              </w:rPr>
            </w:pPr>
          </w:p>
          <w:p w14:paraId="6119E6AD" w14:textId="70EBF2C0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56765239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hy-AM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44D2E687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FE420C" w14:textId="110B2EA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срок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поставки</w:t>
            </w:r>
            <w:proofErr w:type="spellEnd"/>
          </w:p>
        </w:tc>
      </w:tr>
      <w:tr w:rsidR="00FF2FF0" w:rsidRPr="0075578B" w14:paraId="4B8094D7" w14:textId="77777777" w:rsidTr="00BF05B9">
        <w:trPr>
          <w:trHeight w:val="253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F2FF0" w:rsidRPr="0000067E" w:rsidRDefault="00FF2FF0" w:rsidP="00FF2FF0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1FE87A00" w:rsidR="00FF2FF0" w:rsidRPr="0000067E" w:rsidRDefault="00FF2FF0" w:rsidP="00FF2FF0">
            <w:pPr>
              <w:pStyle w:val="BodyText"/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20"/>
                <w:lang w:val="hy-AM"/>
              </w:rPr>
            </w:pP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форменная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одежда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сотрудников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экопатруля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2A3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Ткань униформы должна состоять из 99% хлопка и 1% железа AC. Класс ткани должен быть премиум, фактура –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сати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н, плотность – 330 гр/м² с допуском ±5%, класс защиты – 1-й. Ткань должна быть огнестойкой, термостойкой и антистатической (антистатической).</w:t>
            </w:r>
          </w:p>
          <w:p w14:paraId="722F741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Технический регламент: ТП ТС 017/020. Эта спецификация предназначена для межсезонных курток, межсезонных брюк и зимних брюк. Униформу следует шить иглами класса SPI или эквивалентными номерами 90-100, все украшения выполнять с шагом 3,5 стежка на 1 см, все соединительные швы и совмещенные прогоны - с шагом 4 стежка на 1 см.</w:t>
            </w:r>
          </w:p>
          <w:p w14:paraId="2186919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Для декора используйте полиамидные нитки № 80, основной шов– полиэфирные № 120. Все логотипы напечатаны шрифтом DTG с использованием чернил марки KODAK или соотвествеющие плотность краски (покрытие) печатного материала: 0-100%, (W) белый 92%, (цвета) CMYK-80%. Все виды форменной одежды должны иметь на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внутренней стороне бирку, на которой должен быть указан ее размер.</w:t>
            </w:r>
          </w:p>
          <w:p w14:paraId="428B4C74" w14:textId="77777777" w:rsidR="00FF2FF0" w:rsidRPr="00127C07" w:rsidRDefault="00FF2FF0" w:rsidP="00FF2FF0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bCs/>
                <w:i/>
                <w:iCs/>
                <w:sz w:val="18"/>
                <w:szCs w:val="20"/>
                <w:u w:val="single"/>
                <w:lang w:val="ru-RU"/>
              </w:rPr>
              <w:t>Межсезонная куртка-экопатруля</w:t>
            </w:r>
          </w:p>
          <w:p w14:paraId="7500E3B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 Создать куртку свободного кроя.  На правой и левой половинках передней части накладные карманы размером 14,5см х 15см по линии груди,  у которых вход обработан 2см сложеный внутрь универсальной прямой строчкой 1 см, спереди на расстоянии 2 см от угла приклейте скотч 2см </w:t>
            </w:r>
            <w:r w:rsidRPr="00127C07">
              <w:rPr>
                <w:rFonts w:ascii="GHEA Grapalat" w:hAnsi="GHEA Grapalat"/>
                <w:sz w:val="18"/>
                <w:szCs w:val="20"/>
              </w:rPr>
              <w:t>x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4см. </w:t>
            </w:r>
          </w:p>
          <w:p w14:paraId="3E2DD58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накладных карманах по центру куртки расположены накладные карманы размером 11см х 11,5см с отделкой 1мм, со складкой 2см и резинкой 1см.</w:t>
            </w:r>
          </w:p>
          <w:p w14:paraId="7F6660D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Сверху на универсальной машине выполняются 2 орнамента по вертикальной линии, разделяющей правую и левую стороны размером 3,5см, среднюю часть размером 4см. Наложите раневой карман парой игл (6,4 мм), образуя двуугольную складку шириной 3,5см в нижней части бока. Карманы имеют форму пятиугольного столика.</w:t>
            </w:r>
          </w:p>
          <w:p w14:paraId="159E9B36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 области, проходящей по центру куртки, сделайте двухугольный шов размером 3,5 см и заклейте скотчем размером 2см </w:t>
            </w:r>
            <w:r w:rsidRPr="00127C07">
              <w:rPr>
                <w:rFonts w:ascii="GHEA Grapalat" w:hAnsi="GHEA Grapalat"/>
                <w:sz w:val="18"/>
                <w:szCs w:val="20"/>
              </w:rPr>
              <w:t>x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4см с внутренней стороны пришить с помощью пары игл (6,4 мм). Поместите круг размером 0,5 см, универсальной машиной размером 6-7 мм.</w:t>
            </w:r>
          </w:p>
          <w:p w14:paraId="00B51E98" w14:textId="12F9F8EC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 верхней части левого нагрудного кармана лентой прикрепить имя и фамилию служащего, а в верхней части правого кармана - должность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служащего, нагрудный знак служащего.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левом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>
              <w:rPr>
                <w:rFonts w:ascii="GHEA Grapalat" w:hAnsi="GHEA Grapalat"/>
                <w:sz w:val="18"/>
                <w:szCs w:val="20"/>
                <w:lang w:val="ru-RU"/>
              </w:rPr>
              <w:t>при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шит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,</w:t>
            </w:r>
            <w:r w:rsid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а</w:t>
            </w:r>
            <w:r w:rsidR="00AB3753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на правом рукаве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закреплена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эмблема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Экопатрульной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службы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На самоклеящейся ленте на спине куртки должна быть написана надпись «ECOPATROL SERVICE», а сверху должна быть прикреплена серая светоотражающая лента. Куртка должна иметь боковые карманы с обеих сторон. Куртка должна быть застегнута на цепочку.</w:t>
            </w:r>
          </w:p>
          <w:p w14:paraId="3F6354A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Место соединения передней части  куртки имеет изогнутый вырез. Шить передную часть  куртки 5-ниточной комбинированной прогонкой, между швом загнутой части поместите клапан, закрывающий боковой карман на молнии. Оформите изгиб соединения переда и кофты двойным швом (6,4 мм). На расстоянии 11 см от боковой части передней части развернуть прорезной карман вместе с карманом на молнии-цепочке. Второй карман соедините изнутри 5-ниточной комбинированной прогонкой. Соедините переднюю и заднюю часть в области плеч 5-ниточной комбинированной прогонкой  и прострочите сверху двойным швом (6,4 мм). Соединить бачки спинки 5-ниточной комбинированной прогонкой, оформить по направлению к основной части двойным швом (6,4 мм). Сшейте заднюю часть </w:t>
            </w: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кокетки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(между двумя слоями ткани вата или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шерсть) вертикально параллельные линии на расстоянии 3,5 см.</w:t>
            </w:r>
          </w:p>
          <w:p w14:paraId="60B29328" w14:textId="1351E351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Зафиксируйте основную ткань изнутри второй деталью.  Соедините кокетку с деталью спинки 5-ниточной комбинированной прогонкой  пришеть прямо к кокетке двойной иглой (6,4 мм).</w:t>
            </w:r>
          </w:p>
          <w:p w14:paraId="3DC455B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Рукав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состоит из верхней и нижней частей, а также передней и задных частей, которые соединены друг с другом 5-ниточным комбинированной прогонкой. </w:t>
            </w:r>
          </w:p>
          <w:p w14:paraId="30188AA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Верхняя и нижняя часть лицевой стороной декорированы двойным швом (6,4 мм)</w:t>
            </w:r>
            <w:r w:rsidRPr="00127C07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 от прямой грани вниз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.  Правая и левая часть лицевой стороной декорируем двойным швом (6,4 мм) вправо и влего.  </w:t>
            </w:r>
          </w:p>
          <w:p w14:paraId="388BB4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По нижнему краю рукава обработан манжет, состоящая из 2 деталей. Внутрь крупной детали вложить резинку шириной 4 см и распрямите ее вместе с декоративной резинкой.Соедините короткую часть длинной прямой строчкой и сделайте на маленькой части шов  шириной 6 мм. Центральные часть обработать 5-ниточным оверлоком. Наложите манжет (подлокотник) на нижний край рукава прямым швом, после чего основным швом 3-ниточным  основным швом по краям. Чтобы закрыть зубцы молнии, обработайте деталь основной тканью, предварительно повторите с клеевой прослойкой, обработайте верхние углы прямой строчкой, сшейте, выверните, установите. Детали, закрывающие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зубцы молнии, в готовом состоянии должны иметь ширину 1 см и вылет 1 мм на каждый 1 см пространства на молнии. Основным швом пройдись по центральные части, а передней части с помощью 3-ниточным  основным швом по краям.Расположите молнию с детальной застежкой по центру  на 13 мм выше нижней части до горловины. Внутритканевый прогон с обеих сторон и установить молнию изнутри.</w:t>
            </w:r>
          </w:p>
          <w:p w14:paraId="62A70CE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Воротник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состоит из 2-х частей, имеет закругление в верхней центральной части. Повторите детали воротника с клеевой вставкой и прогон  3-ниточным оверлоком. Соедините 2 части воротника прямой строчкой с прямой, на изогнутой части расправьте или сделайте надрезы, разверните и пристрочите на 1 мм. </w:t>
            </w:r>
          </w:p>
          <w:p w14:paraId="3DA5F83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Расположите воротник на затылке с запасом в 1см. С прямой стороны закройте внутренную часть пристрочив  толщиной 1мм.</w:t>
            </w:r>
          </w:p>
          <w:p w14:paraId="2330461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Подол куртки оформлена поясом, который загибается внутрь. Пояс подложить под молнию-цепочки с зазором 1см, перевернуть вместе с молнией-цепочкой, выполнить термовлажный пресс, пристрочите 1мм. Закройте пояс прямой строчкой так, чтобы нижняя часть пуговицы осталась внутри пояса.</w:t>
            </w:r>
          </w:p>
          <w:p w14:paraId="0DFD168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Вставьте регулятор размера подола куртки между швом передней и задней части и изгибом спинки и задней части. С правой и левой стороны от места соединения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переднего бачка и заднего бачка вперед поместите кольцо (коническое), которое обрабатывается с помощью </w:t>
            </w:r>
            <w:r w:rsidRPr="00127C07">
              <w:rPr>
                <w:rFonts w:ascii="GHEA Grapalat" w:hAnsi="GHEA Grapalat"/>
                <w:b/>
                <w:sz w:val="18"/>
                <w:szCs w:val="20"/>
                <w:lang w:val="ru-RU"/>
              </w:rPr>
              <w:t>шлифовальной машины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и обеспечивает горизонтальное положение регулятора.</w:t>
            </w:r>
          </w:p>
          <w:p w14:paraId="4156FC4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Лицевая часть регулятора состоит из кольца основной ткани, в которое вставлено металлическое кольцо шириной 3см. Деталь на задней стороне контроллера представляет собой ремень шириной 3 см с липкими лентами по краям и посередине. Он сделан так, что ремень проходит через металлическое кольцо и образует ответное кольцо. Вставьте регулятор размера между швом передней и задней части изгибом спинки и задней части. С правой и левой стороны от места соединения переднего и заднего бачка поместите кольцо,  которое обрабатывается рихтовочным станком и обеспечивает горизонтальное положение регулятора.</w:t>
            </w:r>
          </w:p>
          <w:p w14:paraId="2D190062" w14:textId="3992F4D9" w:rsidR="004458E7" w:rsidRDefault="00AB3753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Межсезонные</w:t>
            </w:r>
            <w:r w:rsidRPr="00AB3753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и</w:t>
            </w:r>
            <w:r w:rsidRPr="00AB3753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зимние</w:t>
            </w:r>
            <w:r w:rsidRPr="00AB3753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брюки</w:t>
            </w:r>
            <w:r w:rsidR="004458E7" w:rsidRPr="004458E7">
              <w:rPr>
                <w:rFonts w:hint="eastAsia"/>
                <w:lang w:val="ru-RU"/>
              </w:rPr>
              <w:t xml:space="preserve"> </w:t>
            </w:r>
            <w:r w:rsidR="004458E7" w:rsidRPr="004458E7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экопатрульного</w:t>
            </w:r>
            <w:r w:rsidR="004458E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="004458E7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служащ</w:t>
            </w:r>
            <w:r w:rsidR="004458E7" w:rsidRPr="004458E7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его</w:t>
            </w:r>
            <w:r w:rsidR="004458E7" w:rsidRPr="004458E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</w:p>
          <w:p w14:paraId="01C2B3BD" w14:textId="4C5FDC59" w:rsidR="00FF2FF0" w:rsidRPr="00127C07" w:rsidRDefault="004458E7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Межсезонные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зимние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брюки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экопатрульного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служащего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свободного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покроя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>,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t>удобн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>ые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и свободн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>ые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в ношении. Спереди имеется пара боковых карманов. Сшейте карман, выверните его наизнанку, декорируйте с прямой стороны   двойным швом 6,4 мм. Установите большой карман с помощью 5-ниточной комбинированной прогонки. На 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передней линии коленей имеются вставки, обеспечивающие свободу сгибания коленей. Расстояние между застежками переднего колена 7 см, длина застежки 5 см, ширина 3 см. По линии колена разместить деталь застежки из основной ткани двойным швом  6,4 мм. На крепежных деталях также имеются винты, соответствующие размерам и положению передних винтов. Крепежные детали пристрочите на 1 мм  с изнаночной  стороны. В верхней боковой части спинки на 3 см вниз расположен карман прямоугольного выреза. </w:t>
            </w:r>
          </w:p>
          <w:p w14:paraId="257611A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Карман приталенный, токарный, декорированный двойным швом 6,4мм, большой карман обвязан 5-ниточной комбинированной прогонки. Высота боковых карманов вверху спинки 16 см.</w:t>
            </w:r>
          </w:p>
          <w:p w14:paraId="3D8F41A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Верхней задней части брюк - деталь в форме стола высотой 3см, снабженная 5-ниточной комбинированной прогонкой, вывернутый и декорированным двойным швом 6,4 мм.</w:t>
            </w:r>
          </w:p>
          <w:p w14:paraId="3BD59C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На заднем коленном сгибе поместите сверху прямоугольник с застежкой в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виде полумесяца ближе к центру и декорированным двойным швом 6,4 мм. Соедините с 5-ниточной комбинированной прогонкой, лицевую сторону  двойным швом 6,4 мм. </w:t>
            </w:r>
          </w:p>
          <w:p w14:paraId="0CED19C0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 области бедер в боковых частях переда и спинки имеется 6-угольный разрез, где собран комплекс карманов. Соедините переднюю и заднюю стороны с 5-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ниточной комбинированной прогонкой и сшейте двойным швом 6,4 мм шовом назад. Подкладку всех карманов сделайте из основной ткани.</w:t>
            </w:r>
          </w:p>
          <w:p w14:paraId="7F0193D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Встроенный боковой карман состоит из карманов шириной 16 см на молнии со складкой шириной 1 см по длинной стороне, накладного кармана шириной 6 см и клапана шириной 6 см. Клапан заклеен липкой лентой с двойным швом  6,4 мм. Внутренние карманы прострочены прямой строчкой и обработаны трехниточным оверлоком. В конце пристрочите 1 мм по краю кармана. </w:t>
            </w:r>
          </w:p>
          <w:p w14:paraId="7A91AF0A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Гульфик-откоск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обработка</w:t>
            </w: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 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цепочкой-молнией длиной 18 см, декорируйте ее иглами. Закройте линию 5-ниточной комбинированной прогонкой. </w:t>
            </w:r>
          </w:p>
          <w:p w14:paraId="41F5104A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Пояс в готовом виде 5 см. Сначала равномерно распределите кольца шириной 2,5 см по талии. Пришить петли до размера 10 см, чтобы в готовом виде получилось 7 см. Один край пояса обработаны трехниточным оверлоком подогнуть и прогладить утюгом. Наденьте пояс с запасом 1 см, проработайте углы детали гульфик-откоска, переверните ее и пристрочите 1 мм. Свободный край колец закрепите к краю пояса. </w:t>
            </w:r>
          </w:p>
          <w:p w14:paraId="717EB1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Детали обработать трехниточным оверлоком, сложить в 2 раза по 1,5 см и пристрочите 1 мм. Сделайте последную  влажную термообработку.</w:t>
            </w:r>
          </w:p>
          <w:p w14:paraId="247B247D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Зимняя куртка экопатруля</w:t>
            </w:r>
          </w:p>
          <w:p w14:paraId="23338CC7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Зимняя куртка спроектируйте в облегающего силуэта формы, с теплой зимней вставкой. Ткань зимней куртки представляет собой водостойкую, эластичную, однотонную ткань с полиэстеровым покрытием темно-синего цвета плотностью 110 г/м</w:t>
            </w:r>
            <w:r w:rsidRPr="00127C07">
              <w:rPr>
                <w:rFonts w:ascii="GHEA Grapalat" w:hAnsi="GHEA Grapalat"/>
                <w:sz w:val="18"/>
                <w:szCs w:val="20"/>
                <w:vertAlign w:val="superscript"/>
                <w:lang w:val="ru-RU"/>
              </w:rPr>
              <w:t>2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. Подкладочная ткань куртки изготовлена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из 100% полиэстера, полотняного переплетения, обеспечивающего вентиляцию, сверху имеет алюминиевый слой, обеспечивающий обратную связь по температуре тела, устойчива к полиэстеру. </w:t>
            </w:r>
          </w:p>
          <w:p w14:paraId="0BAC7F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Грелка куртки должна быть изготовлена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из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            2 слоев холлофайбера-сырья 64D, плотностью 150гр/м², синтепон должен содержать силиконовую смесь, быть слитексом или высокотехнологичным, экологически чистым теплоизоляционным классом с эквивалентным составом материала.</w:t>
            </w:r>
          </w:p>
          <w:p w14:paraId="739381A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Куртка должна иметь 3 нагрудных кармана, 6 накладных карманов на пуговицах снаружи, по одному карману на каждой руке, 4 передних кармана, 2 маленьких в области груди, 2 больших в нижней части, 1 карман на молнии внутри груди. карманы. Куртка также должна содержать следующие материалы: клейкая подкладка, мягкий синтетический наполнитель (впитывающий), материал стабильности размеров (флизирин).</w:t>
            </w:r>
          </w:p>
          <w:p w14:paraId="7CE27C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Передняя часть разделена линией груди на нижнюю переднюю 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кокетливую, которые соединены запасом длиной 1 см, пристрочить 1 мм. Пришить накладные карманы с клапанами по линии груди: карман 14,5 см х 16,5 см, клапан 14,5 см х 6 см. </w:t>
            </w:r>
          </w:p>
          <w:p w14:paraId="17DA8BB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Спереди к центру сделайте прорезной карман на молнии длиной 18 см и закрывающем листе на односторонней молнии. Лист должен быть 0,6 см, другой лист сформировать в части верхнего кармана по направлению к центру, снова 0,6 см. Раневой карман состоит из деталей лица и внутренней части. Входная часть внутренней части меньше передней на 3 см. Входную часть передней части кармана на молнии соединить с входной частью внутренней части швом 1 см, выровнять нижний край и оформить вход на 1 мм.</w:t>
            </w:r>
          </w:p>
          <w:p w14:paraId="362F54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Края раневых карманов оформите двойной иглой длиной 1 см и расположите их спереди так, чтобы образовался объемный карман со складкой в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1 см. Лоскут сделайте из 2-х основных тканей и флиса, сшейте снизу швом 1 см так, чтобы лоскут приобрел 6-угольную форму.</w:t>
            </w:r>
          </w:p>
          <w:p w14:paraId="50D834A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Защитный клапан, разверните его и прошейте двойным швом шириной 1 см и расположите его на 1,5 см выше входа в нижний карман швом 0,5 см, разверните и прострочите стежком 0,7 мм. Внизу передней части сделайте накладной карман размером 24 см х 27 см, имеющий вход сверху и сбоку с отверстием 18 см.В кармане установлена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двойная игла диаметром 6,4 мм. Карман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выполнен из базовой трикотажной детали, внутри которой выполнен 1 слой фитиля и 1 слой утепляющей прокладки. Клапан имеет 5-угольную конструкцию с 2-мя деталями основного полотна и подогреваемым прокладочным слоем. Обвяжите клапан изнутри длиной 1 см, выверните и  шить двойным швом  6,4 мм и разместите на высоте 1,8 см от входа в накладной карман.</w:t>
            </w:r>
          </w:p>
          <w:p w14:paraId="11698AC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Нижний накладной карман должен находиться на расстоянии 4,5 см и 5,5 см от центра, нагрудный карман - на расстоянии 7 см от центра, карман на молнии по линии груди - 6 см. На левом переднем кармане должен быть значок с напечатанным на нем номером экопатруля.Значок сотрудника экопатруля прикрепляется на левый передний карман с помощью скотча. Верхние клапаны должны быть приклеены скотчем к верху слева имя и фамилия сотрудника экопатруля, справа должность. Закрепите верхние створки двумя металлическими шпильками из темного никеля, а нижнюю - одной шпилькой.</w:t>
            </w:r>
          </w:p>
          <w:p w14:paraId="18FD6AB4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Спинка состоит из подола и кокетки сзади, которые соединены прямой строчкой с перевернут пристрочите на 1 мм.  Надписи «ECOPATROL SERVICE» необходимо закрепить/наклеить друг под другом с помощью самоклеящейся ленты на шве муфты кокетки. На шов соединения кокетки поместите оформленный с помощью скотча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логотип с напечатанным номером экопатруля. </w:t>
            </w:r>
          </w:p>
          <w:p w14:paraId="4CF34BA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Соедините боковые части переда, спинки и плечевые детали прямым швом. Сделайте на плече шов толщиной 1 мм и наденьте бретельку размером 5 см х 15 см сверху по центру.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br w:type="page"/>
            </w:r>
          </w:p>
          <w:p w14:paraId="2CA99AA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Украсьте плечевой ремень длиной 0,6 см и закрепите металлической застежкой из черного никеля.</w:t>
            </w:r>
          </w:p>
          <w:p w14:paraId="019F153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Рукав состоит из большой детали и маленького цыпочка, которые соединены между собой на 1 см и декорированы на 0,6 см. В локтевую область руки ввести двойной шов 6,4 мм с решетчатым налокотником с фитильной прокладкой. На правом и левом рукавах имеются накладные карманы с клапанами. Раневой карман размером 13х13 см выполнен из основной части и 1 фитиля с зазором 1 см. Раневой карман накладывают двойным швом длиной 6,4 см.</w:t>
            </w:r>
          </w:p>
          <w:p w14:paraId="4EFCE3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Клапан размером 6,5 см х 13 см состоит из 2 основных ниток и 1 фитиля с зазором 1 см.</w:t>
            </w:r>
          </w:p>
          <w:p w14:paraId="56BBF1A2" w14:textId="5434EAC3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Пришейте на лоскут украшение двойным швом 6,4 мм, с зазором 0,5 см, сделайте украшение 0,6 мм. Кнопка  должена быть закреплена 1 металлической шпилькой из черного никеля. В нижней части рукава подлокотник из основной ткани и резинка шириной 4 см. Кнопка должена быть закреплен 1 металлической шпилькой из черного никеля. В нижней части рукава подлокотник из основной ткани 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резинка шириной 4 см.</w:t>
            </w:r>
            <w:r w:rsid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левом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пришит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BE513D" w:rsidRPr="00BE513D">
              <w:rPr>
                <w:rFonts w:hint="eastAsia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правом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закреплена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эмблема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Экопатрульной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службы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  <w:p w14:paraId="0331C8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Пояс состоит из 3-х деталей, задней части и 2-х передних частей. Выполнить соединение прямым швом и закрепить отрезанную на 10 см резинку на расстоянии 10 см от боковых швов назад и вперед. Сложите пояс и пришейте на резинку 2 горизонтальных стежка по 1,3 см. Зафиксируйте передний и внутренний упоры воротника синтипоном. Расположите внутренний воротник на впадине шеи с запасом в 1 см. Передний воротник выполнен из 3-х деталей, которые украшают капишон, прикрепленный к куртке внутри. Спроектируйте и придайте форму головному убору, прикрепленному к куртке с помощью 3 деталей, облицовочной ткани и подкладки.</w:t>
            </w:r>
          </w:p>
          <w:p w14:paraId="27D50374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Соедините боковые части прикрепленного к куртке капишона с центральной 5-ниточной комбинированной прошивкой, соединения подкладки выполните таким же образом.</w:t>
            </w:r>
          </w:p>
          <w:p w14:paraId="31F2335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Соберите вместе перед и подкладку, скрепите внутренние части между собой, затем закрепите по всесторон. Закрепите резинку длиной 5 см на правой и левой половинах лобовой области и заранее на 10 см отметьте расположение резинок. </w:t>
            </w:r>
          </w:p>
          <w:p w14:paraId="33A9466F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Переднюю часть загните внутрь с запасом 1 см и закройте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пристрочите на 1 мм. так, чтобы на внешней поверхности был виден орнамент 1,5 см. Выполнить воротник лицевой части фиксированным синтипоном карабином длиной 1 см, формируя уголок на расстоянии 6 см от центра, развернуть и вышить 1 мм.</w:t>
            </w:r>
          </w:p>
          <w:p w14:paraId="7FFFED6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Третью деталь закрепите краями, сформировав в нижней части разрез для отделки прикреплённого к куртке головного убора. на третью деталь поместите прикрепленный к куртке капюшон, затем соедините воротник с отверстием горловины с зазором 1 см. Центральную часть обвяжите двумя кнопками на молнии номер 8. Притачайте подкладку 2 под прокладкой из синтипона, прострочите все детали по вертикальной линии. Сделайте 3 п. на спинке, 2 п. на большой руке, 1 п. на подоле, 1 п. на переде. Разместите переключатель на накладке передней части с накладкой 1 мм. Детали подкладки обработайте 3-ниточным оверлоком и выполните соединения с припуском на шов 1 см. В области юбки справа и слева на подкладке расположены накладные карманы с 2-мя подкладочными деталями. Обработайте вход скотчем и бордюром из светоотражающей ленты. На левой полочке подкладки по линии груди прикрепите накладной карман двойным шов № 6,4 мм. Сформируйте раневой карман с помощью парной подкладочной ткани. </w:t>
            </w:r>
          </w:p>
          <w:p w14:paraId="1842B95F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Карман закрывается клапаном, который застегивается на металлическую кнопку черного никеля.</w:t>
            </w:r>
          </w:p>
          <w:p w14:paraId="52CE333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Обработать клапан иглой 1 см, пришить двойной иглой 6,4 мм, расположить его на 1 см выше входа в карман иглой 0,5 см, развернуть и пришить иглой 0,6 см. Соедините подкладку с работой с зазором 1 см, сделайте финальную отделку 0,6 см на цепочке молнии. Скрепите между собой боковые швы подкладки и лицевой стороны, швы горловины и погоны. Поместите вешалку и этикетку с размером в центр воротника на подкладке. </w:t>
            </w:r>
          </w:p>
          <w:p w14:paraId="4B8FF70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6D03F7BE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Летняя рубашка экопатруля поло или соотвествующая рубашка</w:t>
            </w:r>
          </w:p>
          <w:p w14:paraId="4C44231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Создайте летнюю футболку - поло или аналогичную синюю рубашку из ткани лакоста свободного кроя.</w:t>
            </w:r>
          </w:p>
          <w:p w14:paraId="6D02248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063F673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Летняя рубашка из ткани лакоста должна быть из 100% хлопка, плотностью 180 г/м² с отклонением ±5%, темно-синего цвета, планка с тремя пуговицами.</w:t>
            </w:r>
          </w:p>
          <w:p w14:paraId="4966A63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 центральной части переда обработайте впадину горловины 2 листами.</w:t>
            </w:r>
          </w:p>
          <w:p w14:paraId="020400B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Застегивание осуществляется тремя пуговицами размером 12 мм. Соедините переднюю часть и заднюю часть в области плеч  4-мя нитками, манжеты декорируйте 1 мм. Обработайте воротник и край рукава  или аналогичной эластичной тканью. Рукав поместить в раскрытое состояние, прошить 1 мм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 4 нити, прошить боковой шов в 4 нити. Обработайте угол скотчем на боковых швах в области юбки. Закрыть шов 3 нитками шириной 2 см. Провести окончательную влаготепловую обработку.</w:t>
            </w:r>
          </w:p>
          <w:p w14:paraId="2D3CE477" w14:textId="7F4DE5BB" w:rsidR="00BE513D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левой стороне груди рубашки ленточкой прикрепить имя и фамилию работника, а на правой стороне должность работника</w:t>
            </w:r>
            <w:r w:rsid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левом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пришит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>,</w:t>
            </w:r>
            <w:r w:rsidR="00B54511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на правом рукаве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л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оготип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</w:t>
            </w:r>
            <w:r w:rsidR="00B54511" w:rsidRPr="00127C07">
              <w:rPr>
                <w:rFonts w:ascii="GHEA Grapalat" w:hAnsi="GHEA Grapalat"/>
                <w:sz w:val="18"/>
                <w:szCs w:val="20"/>
                <w:lang w:val="ru-RU"/>
              </w:rPr>
              <w:t>ь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>ной</w:t>
            </w:r>
            <w:r w:rsidR="00B54511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службы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прикреплен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помощью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самоклеящейся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ленты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 xml:space="preserve"> На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обратной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стороне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написаны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слова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«ECOPATROL SERVICE».</w:t>
            </w:r>
          </w:p>
          <w:p w14:paraId="6D0BF2E5" w14:textId="1547422E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Свитер экопатруля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:</w:t>
            </w:r>
          </w:p>
          <w:p w14:paraId="7E72350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Свитер должен быть темно-синего цвета, из шерстяной ткани, с атласом или «оксфордом» или равноценными материалами на плечах, локтях и левой стороне груди, темно-синего цвета, с поверхностной плотностью не менее 90 грамм, с карман на левой стороне груди.</w:t>
            </w:r>
          </w:p>
          <w:p w14:paraId="7E690E8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Свитер должен быть изготовлен из ткани типа «3х1», поверхностная плотность которой должна составлять 450-500 г/м</w:t>
            </w:r>
            <w:r w:rsidRPr="00127C07">
              <w:rPr>
                <w:rFonts w:ascii="GHEA Grapalat" w:hAnsi="GHEA Grapalat"/>
                <w:sz w:val="18"/>
                <w:szCs w:val="20"/>
                <w:vertAlign w:val="superscript"/>
                <w:lang w:val="ru-RU"/>
              </w:rPr>
              <w:t>2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. Состав пряжи: хлопок 50%, полиэстер 50%. Полотно переда, спинки и рукавов начинать снизу с манжеты типа 1х1 шириной 6,0-6,5см, первый ряд которой вяжется эластичной нитью спандекс.</w:t>
            </w:r>
          </w:p>
          <w:p w14:paraId="1F5E574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Горловина должна быть круглой, оформленной манжетой шириной 3,0 см. В плечах, с небольшим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наклоном вперед, на плечах и локтях должны быть пришиты развитые ахлаки из той же ткани (поясной или рукавной ткани), которые застегиваются на самоклеющиеся пуговицы.</w:t>
            </w:r>
          </w:p>
          <w:p w14:paraId="01475F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левой стороне груди должен быть карман из ткани типа «оксфорд» с клапаном, закрывающимся на крючок.</w:t>
            </w:r>
          </w:p>
          <w:p w14:paraId="2A16D6F5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Кепка –экопатруля :</w:t>
            </w:r>
          </w:p>
          <w:p w14:paraId="698BD0DD" w14:textId="690A4620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ткань кепки должна состоять из 99% хлопка, 1% железа переменного тока. Класс ткани должен быть премиум, фактура –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сатин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, плотность – 330 гр/м² с допуском ±5%, класс защиты – 1-й. Ткань должна быть огнестойкой, термостойкой и антистатической (антистатической). Форма шляпы – кепи (спонсорская шляпа), цвет – темно-синий.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</w:p>
          <w:p w14:paraId="33D8A3EC" w14:textId="52D5E70F" w:rsidR="00FF2FF0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передней части шапки должен быть напечатан логотип службы экопатруля, на верхней части - надпись «ՀՀ ՇՄՆ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>/МОС РА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», на задней части шапки - надпись «ԷԿՈՊԱՐԵԿԱՅԻՆ ԾԱՌԱՅՈՒԹՅՈՒՆ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».</w:t>
            </w:r>
          </w:p>
          <w:p w14:paraId="730E02C9" w14:textId="533E7965" w:rsidR="00B54511" w:rsidRPr="00B54511" w:rsidRDefault="00B54511" w:rsidP="00FF2FF0">
            <w:pPr>
              <w:rPr>
                <w:rFonts w:ascii="GHEA Grapalat" w:hAnsi="GHEA Grapalat"/>
                <w:b/>
                <w:sz w:val="18"/>
                <w:szCs w:val="20"/>
                <w:lang w:val="ru-RU"/>
              </w:rPr>
            </w:pP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Ботинки</w:t>
            </w:r>
            <w:r w:rsidRPr="00B54511">
              <w:rPr>
                <w:rFonts w:ascii="GHEA Grapalat" w:hAnsi="GHEA Grapalat"/>
                <w:b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полусапоги</w:t>
            </w:r>
            <w:r w:rsidRPr="00B54511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экопатрульного</w:t>
            </w:r>
            <w:r w:rsidRPr="00B54511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служащего</w:t>
            </w:r>
          </w:p>
          <w:p w14:paraId="4C96D790" w14:textId="30F07033" w:rsidR="00B54511" w:rsidRPr="00B54511" w:rsidRDefault="00B54511" w:rsidP="00B54511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Ботинки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полусапоги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черного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носок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пятка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вставки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язычке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):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микрофибра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(100%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полиамид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 55% (±2%) + 45%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полиуретан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(±2%),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600±30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толщина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1,3±0,15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язычок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задняя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спойлер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), 100%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дышащая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ткань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черного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195-200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(±10%),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наслоение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полиэстеровый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флис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, 100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водоотталкивающий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язычок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пена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толщина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3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водоотталкивающая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спойлер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+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манжет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пена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толщина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1,5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+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шармез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задняя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). 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манжета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): 100%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полиамид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330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прочность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поперечная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≥1,900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прочность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продольная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≥1,900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относительное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удлинение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момент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поперечное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56%,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относительное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удлинение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момент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продольное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43%,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сопротивление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поперечное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≥600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сопротивление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продольное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≥600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. 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Внешняя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подошвы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подошва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амортизирующей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промежуточной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частью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вытянутая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колодке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прямого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прилива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резина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самоочищающийся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узор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удерживает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своей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поверхности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липкие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или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полулипкие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вещества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/,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отличное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сцепление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нескользящая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устойчивая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подошва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позволяющая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совершать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перекаты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носка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пятку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Легкая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твердость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63  Shore A /Shore A 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шкала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измеряет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твердость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более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мягких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материалов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/,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глубина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узора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пятке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4,5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глубина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узора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носке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4,5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</w:p>
          <w:p w14:paraId="6EDA9A68" w14:textId="68CB0143" w:rsidR="00FF2FF0" w:rsidRPr="00127C07" w:rsidRDefault="00B54511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обуви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="00CA49DF">
              <w:rPr>
                <w:rFonts w:ascii="GHEA Grapalat" w:hAnsi="GHEA Grapalat"/>
                <w:sz w:val="18"/>
                <w:szCs w:val="20"/>
                <w:lang w:val="ru-RU"/>
              </w:rPr>
              <w:t>б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отинок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полусапог</w:t>
            </w:r>
            <w:r w:rsid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CA49DF" w:rsidRPr="00CA49DF">
              <w:rPr>
                <w:rFonts w:hint="eastAsia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размеры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видов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униформы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соответствующие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надписи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них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имя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фамилия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должность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)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предоставляются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Заказчиком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по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запросу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4B7EE67E" w:rsidR="00FF2FF0" w:rsidRPr="0000067E" w:rsidRDefault="00BE09DF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</w:rPr>
            </w:pPr>
            <w:proofErr w:type="spellStart"/>
            <w:r w:rsidRPr="00316212">
              <w:rPr>
                <w:rFonts w:ascii="GHEA Grapalat" w:hAnsi="GHEA Grapalat"/>
                <w:sz w:val="16"/>
                <w:szCs w:val="16"/>
              </w:rPr>
              <w:lastRenderedPageBreak/>
              <w:t>К</w:t>
            </w:r>
            <w:r>
              <w:rPr>
                <w:rFonts w:ascii="GHEA Grapalat" w:hAnsi="GHEA Grapalat"/>
                <w:sz w:val="16"/>
                <w:szCs w:val="16"/>
              </w:rPr>
              <w:t>о</w:t>
            </w:r>
            <w:r w:rsidRPr="00316212">
              <w:rPr>
                <w:rFonts w:ascii="GHEA Grapalat" w:hAnsi="GHEA Grapalat"/>
                <w:sz w:val="16"/>
                <w:szCs w:val="16"/>
              </w:rPr>
              <w:t>мплект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20F69BE4" w:rsidR="00FF2FF0" w:rsidRPr="0000067E" w:rsidRDefault="0075578B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7F1D" w14:textId="6742F21C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200</w:t>
            </w:r>
            <w:r w:rsidRPr="0000067E">
              <w:rPr>
                <w:rFonts w:ascii="Calibri" w:hAnsi="Calibri" w:cs="Calibri"/>
                <w:color w:val="000000"/>
                <w:sz w:val="18"/>
                <w:szCs w:val="24"/>
                <w:lang w:val="hy-AM"/>
              </w:rPr>
              <w:t> </w:t>
            </w: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000</w:t>
            </w:r>
          </w:p>
          <w:p w14:paraId="5DC7ABB0" w14:textId="16B2F388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B9EF" w14:textId="1F11704F" w:rsidR="00FF2FF0" w:rsidRPr="0000067E" w:rsidRDefault="003C357C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8</w:t>
            </w:r>
            <w:r w:rsidR="0075578B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0 0</w:t>
            </w:r>
            <w:r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00</w:t>
            </w:r>
            <w:r w:rsidR="00FF2FF0" w:rsidRPr="0000067E">
              <w:rPr>
                <w:rFonts w:ascii="Calibri" w:hAnsi="Calibri" w:cs="Calibri"/>
                <w:color w:val="000000"/>
                <w:sz w:val="18"/>
                <w:szCs w:val="24"/>
                <w:lang w:val="hy-AM"/>
              </w:rPr>
              <w:t> </w:t>
            </w:r>
            <w:r w:rsidR="00FF2FF0"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000</w:t>
            </w:r>
          </w:p>
          <w:p w14:paraId="72504C88" w14:textId="5D8D7449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51C3BF44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Ереван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Арменакяна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129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14A88E6D" w:rsidR="00FF2FF0" w:rsidRPr="0000067E" w:rsidRDefault="0075578B" w:rsidP="0075578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Поставка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товара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будет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осуществляться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после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вступления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договора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силу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25.12.2025 </w:t>
            </w:r>
            <w:r w:rsidRPr="0075578B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г</w:t>
            </w:r>
            <w:r w:rsidRPr="0075578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bookmarkStart w:id="0" w:name="_GoBack"/>
            <w:bookmarkEnd w:id="0"/>
          </w:p>
        </w:tc>
      </w:tr>
    </w:tbl>
    <w:p w14:paraId="041B4BB0" w14:textId="26335A0F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E4631DE" w14:textId="77777777" w:rsidR="00583A39" w:rsidRDefault="00583A39" w:rsidP="00583A39">
      <w:pP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  <w:lastRenderedPageBreak/>
        <w:t>*Участник также должен предоставить информацию о предлагаемом товарном знаке и производителе.</w:t>
      </w:r>
    </w:p>
    <w:p w14:paraId="65F41FA3" w14:textId="77777777" w:rsidR="00583A39" w:rsidRDefault="00583A39" w:rsidP="00583A39">
      <w:pP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  <w:t>**Товар должен быть неиспользованным.</w:t>
      </w:r>
    </w:p>
    <w:p w14:paraId="616E9225" w14:textId="77777777" w:rsidR="00583A39" w:rsidRDefault="00583A39" w:rsidP="00583A39">
      <w:pPr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  <w:t>***Транспортировка и погрузочно-разгрузочные работы продукта должны осуществляться поставщиком.</w:t>
      </w:r>
    </w:p>
    <w:p w14:paraId="69E97ECA" w14:textId="77777777" w:rsidR="00583A39" w:rsidRDefault="00583A39" w:rsidP="00583A39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1B12B0FE" w14:textId="371CB4F3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3569C5A" w14:textId="0CB90CE1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22FC198" w14:textId="6D22C459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9D38C41" w14:textId="77777777" w:rsidR="00BF05B9" w:rsidRPr="0000067E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6037D87" w14:textId="77777777" w:rsidR="003A698B" w:rsidRPr="0000067E" w:rsidRDefault="003A6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D8D8961" w14:textId="77777777" w:rsidR="00083581" w:rsidRPr="00C659DE" w:rsidRDefault="00083581" w:rsidP="008D426C">
      <w:pPr>
        <w:pStyle w:val="ListParagraph"/>
        <w:ind w:left="709"/>
        <w:jc w:val="both"/>
        <w:rPr>
          <w:rFonts w:ascii="GHEA Grapalat" w:hAnsi="GHEA Grapalat"/>
          <w:sz w:val="24"/>
          <w:szCs w:val="24"/>
        </w:rPr>
      </w:pPr>
    </w:p>
    <w:p w14:paraId="14EBCE83" w14:textId="3DB1F40F" w:rsidR="00D45F98" w:rsidRPr="0000067E" w:rsidRDefault="00D45F98" w:rsidP="00472065">
      <w:pPr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D45F98" w:rsidRPr="0000067E" w:rsidSect="00BF05B9">
      <w:pgSz w:w="15840" w:h="12240" w:orient="landscape"/>
      <w:pgMar w:top="993" w:right="1710" w:bottom="1135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67E"/>
    <w:rsid w:val="00060FA9"/>
    <w:rsid w:val="00076B44"/>
    <w:rsid w:val="00083581"/>
    <w:rsid w:val="00097F41"/>
    <w:rsid w:val="000A4BE2"/>
    <w:rsid w:val="000A5A0E"/>
    <w:rsid w:val="000C168A"/>
    <w:rsid w:val="000D04C8"/>
    <w:rsid w:val="000F21AA"/>
    <w:rsid w:val="001133C7"/>
    <w:rsid w:val="00127C07"/>
    <w:rsid w:val="00134994"/>
    <w:rsid w:val="00151EE1"/>
    <w:rsid w:val="001A0C8A"/>
    <w:rsid w:val="001E22D3"/>
    <w:rsid w:val="001E3B83"/>
    <w:rsid w:val="001E45D5"/>
    <w:rsid w:val="001F2F54"/>
    <w:rsid w:val="002302EF"/>
    <w:rsid w:val="00260310"/>
    <w:rsid w:val="00266884"/>
    <w:rsid w:val="003011DE"/>
    <w:rsid w:val="00385AC3"/>
    <w:rsid w:val="003A569C"/>
    <w:rsid w:val="003A698B"/>
    <w:rsid w:val="003B0419"/>
    <w:rsid w:val="003C357C"/>
    <w:rsid w:val="003F4D14"/>
    <w:rsid w:val="004458E7"/>
    <w:rsid w:val="00450E2E"/>
    <w:rsid w:val="00472065"/>
    <w:rsid w:val="004C026E"/>
    <w:rsid w:val="004D1C9D"/>
    <w:rsid w:val="00541050"/>
    <w:rsid w:val="00583A39"/>
    <w:rsid w:val="00610540"/>
    <w:rsid w:val="00624C1E"/>
    <w:rsid w:val="00665ED9"/>
    <w:rsid w:val="0068667E"/>
    <w:rsid w:val="00730D81"/>
    <w:rsid w:val="0075578B"/>
    <w:rsid w:val="007B0348"/>
    <w:rsid w:val="007C40F8"/>
    <w:rsid w:val="007E5D28"/>
    <w:rsid w:val="00897B17"/>
    <w:rsid w:val="008A6162"/>
    <w:rsid w:val="008D426C"/>
    <w:rsid w:val="008F1A70"/>
    <w:rsid w:val="008F5DED"/>
    <w:rsid w:val="00901C7B"/>
    <w:rsid w:val="009035E6"/>
    <w:rsid w:val="00926B87"/>
    <w:rsid w:val="009D3F79"/>
    <w:rsid w:val="00A430FF"/>
    <w:rsid w:val="00A8356B"/>
    <w:rsid w:val="00A836E4"/>
    <w:rsid w:val="00AB3753"/>
    <w:rsid w:val="00B07B3C"/>
    <w:rsid w:val="00B53DC4"/>
    <w:rsid w:val="00B54511"/>
    <w:rsid w:val="00B56DBA"/>
    <w:rsid w:val="00B85137"/>
    <w:rsid w:val="00BB10A2"/>
    <w:rsid w:val="00BB3187"/>
    <w:rsid w:val="00BD22D6"/>
    <w:rsid w:val="00BD4983"/>
    <w:rsid w:val="00BE09DF"/>
    <w:rsid w:val="00BE513D"/>
    <w:rsid w:val="00BF05B9"/>
    <w:rsid w:val="00BF5430"/>
    <w:rsid w:val="00C659DE"/>
    <w:rsid w:val="00C71323"/>
    <w:rsid w:val="00CA49DF"/>
    <w:rsid w:val="00CC2A01"/>
    <w:rsid w:val="00CD0FFB"/>
    <w:rsid w:val="00CD6C26"/>
    <w:rsid w:val="00D16B7B"/>
    <w:rsid w:val="00D45F98"/>
    <w:rsid w:val="00D47C1A"/>
    <w:rsid w:val="00D70BE2"/>
    <w:rsid w:val="00DC0DB8"/>
    <w:rsid w:val="00DF0C7B"/>
    <w:rsid w:val="00E421E3"/>
    <w:rsid w:val="00E52332"/>
    <w:rsid w:val="00E801F4"/>
    <w:rsid w:val="00E855A8"/>
    <w:rsid w:val="00F62CF5"/>
    <w:rsid w:val="00F73927"/>
    <w:rsid w:val="00FB11C1"/>
    <w:rsid w:val="00FE7260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15E205"/>
  <w15:docId w15:val="{CB733E2B-FCF1-47DA-A7D0-DFD7D63E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Normal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FF2F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3250</Words>
  <Characters>18527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6</cp:revision>
  <cp:lastPrinted>2024-09-23T13:36:00Z</cp:lastPrinted>
  <dcterms:created xsi:type="dcterms:W3CDTF">2025-02-07T13:29:00Z</dcterms:created>
  <dcterms:modified xsi:type="dcterms:W3CDTF">2025-11-03T08:13:00Z</dcterms:modified>
</cp:coreProperties>
</file>